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801" w:rsidRDefault="00886137" w:rsidP="00D124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03B30">
        <w:rPr>
          <w:rFonts w:ascii="Times New Roman" w:hAnsi="Times New Roman" w:cs="Times New Roman"/>
          <w:b/>
          <w:sz w:val="24"/>
          <w:szCs w:val="24"/>
        </w:rPr>
        <w:t xml:space="preserve">Задания СРС по дисциплине </w:t>
      </w:r>
    </w:p>
    <w:p w:rsidR="006E6659" w:rsidRPr="00A03B30" w:rsidRDefault="00A02771" w:rsidP="00D124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771">
        <w:rPr>
          <w:rFonts w:ascii="Times New Roman" w:hAnsi="Times New Roman" w:cs="Times New Roman"/>
          <w:b/>
          <w:sz w:val="24"/>
          <w:szCs w:val="24"/>
        </w:rPr>
        <w:t>«</w:t>
      </w:r>
      <w:r w:rsidR="00E86801" w:rsidRPr="00E86801">
        <w:rPr>
          <w:rFonts w:ascii="Times New Roman" w:hAnsi="Times New Roman" w:cs="Times New Roman"/>
          <w:b/>
          <w:sz w:val="24"/>
          <w:szCs w:val="24"/>
        </w:rPr>
        <w:t>Теоретико-прикладные аспекты нейропсихологии и психосоматики</w:t>
      </w:r>
      <w:r w:rsidRPr="00A02771">
        <w:rPr>
          <w:rFonts w:ascii="Times New Roman" w:hAnsi="Times New Roman" w:cs="Times New Roman"/>
          <w:b/>
          <w:sz w:val="24"/>
          <w:szCs w:val="24"/>
        </w:rPr>
        <w:t xml:space="preserve">»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68"/>
        <w:gridCol w:w="3120"/>
        <w:gridCol w:w="2126"/>
      </w:tblGrid>
      <w:tr w:rsidR="00886137" w:rsidRPr="00A03B30" w:rsidTr="00387FD8">
        <w:tc>
          <w:tcPr>
            <w:tcW w:w="817" w:type="dxa"/>
          </w:tcPr>
          <w:p w:rsidR="00886137" w:rsidRPr="00A03B30" w:rsidRDefault="00886137" w:rsidP="00EA2ED6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A03B3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886137" w:rsidRPr="00A03B30" w:rsidRDefault="00886137" w:rsidP="00EA2ED6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A03B30">
              <w:rPr>
                <w:rFonts w:ascii="Times New Roman" w:hAnsi="Times New Roman" w:cs="Times New Roman"/>
                <w:sz w:val="24"/>
                <w:szCs w:val="24"/>
              </w:rPr>
              <w:t>Задания на СРС</w:t>
            </w:r>
          </w:p>
        </w:tc>
        <w:tc>
          <w:tcPr>
            <w:tcW w:w="3120" w:type="dxa"/>
          </w:tcPr>
          <w:p w:rsidR="00886137" w:rsidRPr="00A03B30" w:rsidRDefault="00886137" w:rsidP="00EA2ED6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A03B3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Форма выполнения СРС</w:t>
            </w:r>
          </w:p>
        </w:tc>
        <w:tc>
          <w:tcPr>
            <w:tcW w:w="2126" w:type="dxa"/>
          </w:tcPr>
          <w:p w:rsidR="00886137" w:rsidRPr="00A03B30" w:rsidRDefault="005D0D6C" w:rsidP="00EA2ED6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Сроки сдачи СРС</w:t>
            </w:r>
            <w:r w:rsidR="00886137" w:rsidRPr="00A03B3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(учебная неделя)</w:t>
            </w:r>
          </w:p>
        </w:tc>
      </w:tr>
      <w:tr w:rsidR="00886137" w:rsidRPr="00A03B30" w:rsidTr="00387FD8">
        <w:tc>
          <w:tcPr>
            <w:tcW w:w="817" w:type="dxa"/>
          </w:tcPr>
          <w:p w:rsidR="00886137" w:rsidRPr="00A03B30" w:rsidRDefault="00886137" w:rsidP="0088613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968" w:type="dxa"/>
          </w:tcPr>
          <w:p w:rsidR="00886137" w:rsidRPr="00A03B30" w:rsidRDefault="00E86801" w:rsidP="00A03B30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E8680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и защитить реферат на тему </w:t>
            </w:r>
            <w:r w:rsidRPr="00E86801">
              <w:rPr>
                <w:rFonts w:ascii="Times New Roman" w:hAnsi="Times New Roman" w:cs="Times New Roman"/>
                <w:sz w:val="24"/>
                <w:szCs w:val="24"/>
              </w:rPr>
              <w:tab/>
              <w:t>«Вклад А.Р. Лурия в развитие нейропсихологии»</w:t>
            </w:r>
          </w:p>
        </w:tc>
        <w:tc>
          <w:tcPr>
            <w:tcW w:w="3120" w:type="dxa"/>
          </w:tcPr>
          <w:p w:rsidR="00C402C9" w:rsidRDefault="00C402C9" w:rsidP="0034588E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C402C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СДО Мудл</w:t>
            </w:r>
          </w:p>
          <w:p w:rsidR="00886137" w:rsidRPr="00A03B30" w:rsidRDefault="0034588E" w:rsidP="0034588E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Презентация</w:t>
            </w:r>
            <w:r w:rsidR="00A03B30" w:rsidRPr="00A03B3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886137" w:rsidRPr="00A03B30" w:rsidRDefault="00A03B30" w:rsidP="00D124BE">
            <w:pPr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3</w:t>
            </w:r>
          </w:p>
        </w:tc>
      </w:tr>
      <w:tr w:rsidR="00886137" w:rsidRPr="00A03B30" w:rsidTr="00387FD8">
        <w:tc>
          <w:tcPr>
            <w:tcW w:w="817" w:type="dxa"/>
          </w:tcPr>
          <w:p w:rsidR="00886137" w:rsidRPr="00A03B30" w:rsidRDefault="00886137" w:rsidP="0088613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968" w:type="dxa"/>
          </w:tcPr>
          <w:p w:rsidR="00886137" w:rsidRPr="00A03B30" w:rsidRDefault="00550BB2" w:rsidP="00EA2ED6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0BB2">
              <w:rPr>
                <w:rFonts w:ascii="Times New Roman" w:hAnsi="Times New Roman" w:cs="Times New Roman"/>
                <w:sz w:val="24"/>
                <w:szCs w:val="24"/>
              </w:rPr>
              <w:t xml:space="preserve">Схема нейропсихологического </w:t>
            </w:r>
            <w:r w:rsidR="00E86801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обследования </w:t>
            </w:r>
          </w:p>
        </w:tc>
        <w:tc>
          <w:tcPr>
            <w:tcW w:w="3120" w:type="dxa"/>
          </w:tcPr>
          <w:p w:rsidR="00C402C9" w:rsidRDefault="00C402C9" w:rsidP="00A02771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C402C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СДО Мудл</w:t>
            </w:r>
          </w:p>
          <w:p w:rsidR="00A02771" w:rsidRPr="00A03B30" w:rsidRDefault="0034588E" w:rsidP="00A02771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Письменная работа </w:t>
            </w:r>
          </w:p>
          <w:p w:rsidR="00886137" w:rsidRPr="00A03B30" w:rsidRDefault="00886137" w:rsidP="00EA2ED6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6137" w:rsidRPr="00A03B30" w:rsidRDefault="00AF0C00" w:rsidP="00D124BE">
            <w:pPr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7</w:t>
            </w:r>
          </w:p>
        </w:tc>
      </w:tr>
      <w:tr w:rsidR="00886137" w:rsidRPr="00A03B30" w:rsidTr="00387FD8">
        <w:tc>
          <w:tcPr>
            <w:tcW w:w="817" w:type="dxa"/>
          </w:tcPr>
          <w:p w:rsidR="00886137" w:rsidRPr="00A03B30" w:rsidRDefault="00886137" w:rsidP="0088613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968" w:type="dxa"/>
          </w:tcPr>
          <w:p w:rsidR="00886137" w:rsidRPr="00A03B30" w:rsidRDefault="00550BB2" w:rsidP="00E86801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0BB2">
              <w:rPr>
                <w:rFonts w:ascii="Times New Roman" w:hAnsi="Times New Roman" w:cs="Times New Roman"/>
                <w:sz w:val="24"/>
                <w:szCs w:val="24"/>
              </w:rPr>
              <w:t xml:space="preserve">Процедура проведения и оценки (количественной и качественной) нейропсихологических проб. </w:t>
            </w:r>
          </w:p>
        </w:tc>
        <w:tc>
          <w:tcPr>
            <w:tcW w:w="3120" w:type="dxa"/>
          </w:tcPr>
          <w:p w:rsidR="00C402C9" w:rsidRDefault="00C402C9" w:rsidP="00EA2ED6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C402C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СДО Мудл</w:t>
            </w:r>
          </w:p>
          <w:p w:rsidR="00886137" w:rsidRPr="00A03B30" w:rsidRDefault="00550BB2" w:rsidP="00EA2ED6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0BB2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Презентация</w:t>
            </w:r>
          </w:p>
        </w:tc>
        <w:tc>
          <w:tcPr>
            <w:tcW w:w="2126" w:type="dxa"/>
          </w:tcPr>
          <w:p w:rsidR="00886137" w:rsidRPr="00A03B30" w:rsidRDefault="00AF0C00" w:rsidP="00D124BE">
            <w:pPr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8</w:t>
            </w:r>
          </w:p>
        </w:tc>
      </w:tr>
      <w:tr w:rsidR="00886137" w:rsidRPr="00A03B30" w:rsidTr="00387FD8">
        <w:tc>
          <w:tcPr>
            <w:tcW w:w="817" w:type="dxa"/>
          </w:tcPr>
          <w:p w:rsidR="00886137" w:rsidRPr="00A03B30" w:rsidRDefault="00886137" w:rsidP="0088613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968" w:type="dxa"/>
          </w:tcPr>
          <w:p w:rsidR="00886137" w:rsidRPr="005D0D6C" w:rsidRDefault="00E86801" w:rsidP="0034588E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E86801">
              <w:rPr>
                <w:rFonts w:ascii="Times New Roman" w:hAnsi="Times New Roman" w:cs="Times New Roman"/>
                <w:sz w:val="24"/>
                <w:szCs w:val="24"/>
              </w:rPr>
              <w:t>Составление таблицы «Подходы к классификации психосоматических расстройств»</w:t>
            </w:r>
          </w:p>
        </w:tc>
        <w:tc>
          <w:tcPr>
            <w:tcW w:w="3120" w:type="dxa"/>
          </w:tcPr>
          <w:p w:rsidR="00C402C9" w:rsidRDefault="00C402C9" w:rsidP="00EA2ED6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C402C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СДО Мудл</w:t>
            </w:r>
          </w:p>
          <w:p w:rsidR="00886137" w:rsidRPr="00A03B30" w:rsidRDefault="00C402C9" w:rsidP="00EA2ED6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Анализ</w:t>
            </w:r>
            <w:r w:rsidR="00742DE2" w:rsidRPr="00A03B3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докладов по теме</w:t>
            </w:r>
          </w:p>
        </w:tc>
        <w:tc>
          <w:tcPr>
            <w:tcW w:w="2126" w:type="dxa"/>
          </w:tcPr>
          <w:p w:rsidR="00886137" w:rsidRPr="00A03B30" w:rsidRDefault="00AF0C00" w:rsidP="00D124BE">
            <w:pPr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10</w:t>
            </w:r>
          </w:p>
        </w:tc>
      </w:tr>
      <w:tr w:rsidR="00886137" w:rsidRPr="00A03B30" w:rsidTr="00387FD8">
        <w:tc>
          <w:tcPr>
            <w:tcW w:w="817" w:type="dxa"/>
          </w:tcPr>
          <w:p w:rsidR="00886137" w:rsidRPr="00A03B30" w:rsidRDefault="00886137" w:rsidP="0088613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968" w:type="dxa"/>
          </w:tcPr>
          <w:p w:rsidR="00886137" w:rsidRPr="00A03B30" w:rsidRDefault="00E86801" w:rsidP="00886137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E86801">
              <w:rPr>
                <w:rFonts w:ascii="Times New Roman" w:hAnsi="Times New Roman" w:cs="Times New Roman"/>
                <w:sz w:val="24"/>
                <w:szCs w:val="24"/>
              </w:rPr>
              <w:t>Психосоматическая семья по С.Минухину</w:t>
            </w:r>
          </w:p>
        </w:tc>
        <w:tc>
          <w:tcPr>
            <w:tcW w:w="3120" w:type="dxa"/>
          </w:tcPr>
          <w:p w:rsidR="00C402C9" w:rsidRDefault="00C402C9" w:rsidP="00A03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2C9">
              <w:rPr>
                <w:rFonts w:ascii="Times New Roman" w:hAnsi="Times New Roman" w:cs="Times New Roman"/>
                <w:sz w:val="24"/>
                <w:szCs w:val="24"/>
              </w:rPr>
              <w:t>СДО Мудл</w:t>
            </w:r>
          </w:p>
          <w:p w:rsidR="00550BB2" w:rsidRDefault="00550BB2" w:rsidP="00A03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Реферат.</w:t>
            </w:r>
          </w:p>
          <w:p w:rsidR="00550BB2" w:rsidRDefault="00550BB2" w:rsidP="00A03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  <w:p w:rsidR="00886137" w:rsidRPr="00A03B30" w:rsidRDefault="0034588E" w:rsidP="00A03B30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34588E">
              <w:rPr>
                <w:rFonts w:ascii="Times New Roman" w:hAnsi="Times New Roman" w:cs="Times New Roman"/>
                <w:sz w:val="24"/>
                <w:szCs w:val="24"/>
              </w:rPr>
              <w:t>Коллоквиум</w:t>
            </w:r>
          </w:p>
        </w:tc>
        <w:tc>
          <w:tcPr>
            <w:tcW w:w="2126" w:type="dxa"/>
          </w:tcPr>
          <w:p w:rsidR="00886137" w:rsidRPr="00A03B30" w:rsidRDefault="00AF0C00" w:rsidP="00D124BE">
            <w:pPr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12</w:t>
            </w:r>
          </w:p>
        </w:tc>
      </w:tr>
      <w:tr w:rsidR="00886137" w:rsidRPr="00A03B30" w:rsidTr="00387FD8">
        <w:tc>
          <w:tcPr>
            <w:tcW w:w="817" w:type="dxa"/>
          </w:tcPr>
          <w:p w:rsidR="00886137" w:rsidRPr="00A03B30" w:rsidRDefault="00886137" w:rsidP="0088613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968" w:type="dxa"/>
          </w:tcPr>
          <w:p w:rsidR="00886137" w:rsidRPr="00A03B30" w:rsidRDefault="00E86801" w:rsidP="00886137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E86801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интегративных подходов  методов коррекционных программ психосоматических расстройств</w:t>
            </w:r>
          </w:p>
        </w:tc>
        <w:tc>
          <w:tcPr>
            <w:tcW w:w="3120" w:type="dxa"/>
          </w:tcPr>
          <w:p w:rsidR="00C402C9" w:rsidRDefault="00C402C9" w:rsidP="00D12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2C9">
              <w:rPr>
                <w:rFonts w:ascii="Times New Roman" w:hAnsi="Times New Roman" w:cs="Times New Roman"/>
                <w:sz w:val="24"/>
                <w:szCs w:val="24"/>
              </w:rPr>
              <w:t>СДО Мудл</w:t>
            </w:r>
          </w:p>
          <w:p w:rsidR="00550BB2" w:rsidRDefault="00550BB2" w:rsidP="00D12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86137" w:rsidRPr="00D124BE" w:rsidRDefault="00886137" w:rsidP="00D124BE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D124B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124BE">
              <w:rPr>
                <w:rFonts w:ascii="Times New Roman" w:hAnsi="Times New Roman" w:cs="Times New Roman"/>
                <w:sz w:val="24"/>
                <w:szCs w:val="24"/>
              </w:rPr>
              <w:t xml:space="preserve">проект выполняется </w:t>
            </w:r>
            <w:r w:rsidR="005B3C24">
              <w:rPr>
                <w:rFonts w:ascii="Times New Roman" w:hAnsi="Times New Roman" w:cs="Times New Roman"/>
                <w:sz w:val="24"/>
                <w:szCs w:val="24"/>
              </w:rPr>
              <w:t>в под</w:t>
            </w:r>
            <w:r w:rsidR="00D124BE">
              <w:rPr>
                <w:rFonts w:ascii="Times New Roman" w:hAnsi="Times New Roman" w:cs="Times New Roman"/>
                <w:sz w:val="24"/>
                <w:szCs w:val="24"/>
              </w:rPr>
              <w:t>гуппах</w:t>
            </w:r>
            <w:r w:rsidRPr="00D124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886137" w:rsidRPr="00A03B30" w:rsidRDefault="00D124BE" w:rsidP="00D124BE">
            <w:pPr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15</w:t>
            </w:r>
          </w:p>
        </w:tc>
      </w:tr>
    </w:tbl>
    <w:p w:rsidR="00886137" w:rsidRDefault="00886137">
      <w:pPr>
        <w:rPr>
          <w:rFonts w:ascii="Times New Roman" w:hAnsi="Times New Roman" w:cs="Times New Roman"/>
          <w:b/>
          <w:sz w:val="24"/>
          <w:szCs w:val="24"/>
        </w:rPr>
      </w:pPr>
    </w:p>
    <w:p w:rsidR="0034588E" w:rsidRPr="0034588E" w:rsidRDefault="0034588E" w:rsidP="0034588E">
      <w:pPr>
        <w:rPr>
          <w:rFonts w:ascii="Times New Roman" w:hAnsi="Times New Roman" w:cs="Times New Roman"/>
          <w:sz w:val="24"/>
          <w:szCs w:val="24"/>
        </w:rPr>
      </w:pPr>
      <w:r w:rsidRPr="0034588E">
        <w:rPr>
          <w:rFonts w:ascii="Times New Roman" w:hAnsi="Times New Roman" w:cs="Times New Roman"/>
          <w:b/>
          <w:sz w:val="24"/>
          <w:szCs w:val="24"/>
        </w:rPr>
        <w:t>Учебная литература</w:t>
      </w:r>
      <w:r w:rsidRPr="0034588E">
        <w:rPr>
          <w:rFonts w:ascii="Times New Roman" w:hAnsi="Times New Roman" w:cs="Times New Roman"/>
          <w:sz w:val="24"/>
          <w:szCs w:val="24"/>
        </w:rPr>
        <w:t>:</w:t>
      </w:r>
    </w:p>
    <w:p w:rsidR="00E86801" w:rsidRPr="00E86801" w:rsidRDefault="00E86801" w:rsidP="00E8680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6801">
        <w:rPr>
          <w:rFonts w:ascii="Times New Roman" w:hAnsi="Times New Roman" w:cs="Times New Roman"/>
          <w:color w:val="000000"/>
          <w:sz w:val="24"/>
          <w:szCs w:val="24"/>
        </w:rPr>
        <w:t>Кодекс Республики Казахстан «О здоровье народа и системе здравоохранения» от 18 сентября 2009 года № 193-IV ЗРК.</w:t>
      </w:r>
    </w:p>
    <w:p w:rsidR="00E86801" w:rsidRPr="00E86801" w:rsidRDefault="00E86801" w:rsidP="00E8680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6801">
        <w:rPr>
          <w:rFonts w:ascii="Times New Roman" w:hAnsi="Times New Roman" w:cs="Times New Roman"/>
          <w:color w:val="000000"/>
          <w:sz w:val="24"/>
          <w:szCs w:val="24"/>
        </w:rPr>
        <w:t>Государственная программа развития здравоохранения Республики Казахстан «Саламатты Қазақстан» на 2011-2015 гг., утвержденная Указом Президента РК от 29 ноября 2010 г. № 1113.</w:t>
      </w:r>
    </w:p>
    <w:p w:rsidR="00E86801" w:rsidRPr="00E86801" w:rsidRDefault="00E86801" w:rsidP="00E8680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6801">
        <w:rPr>
          <w:rFonts w:ascii="Times New Roman" w:hAnsi="Times New Roman" w:cs="Times New Roman"/>
          <w:color w:val="000000"/>
          <w:sz w:val="24"/>
          <w:szCs w:val="24"/>
        </w:rPr>
        <w:t>Программа «Рухани жаңғыру»</w:t>
      </w:r>
    </w:p>
    <w:p w:rsidR="00E86801" w:rsidRPr="00E86801" w:rsidRDefault="00E86801" w:rsidP="00E8680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6801">
        <w:rPr>
          <w:rFonts w:ascii="Times New Roman" w:hAnsi="Times New Roman" w:cs="Times New Roman"/>
          <w:sz w:val="24"/>
          <w:szCs w:val="24"/>
        </w:rPr>
        <w:t>Холмогорова А.Б. Клиническая психология: Учебник: в 4-х томах.- Т.1, М.: Академия, 2012.- 432 с.</w:t>
      </w:r>
    </w:p>
    <w:p w:rsidR="00E86801" w:rsidRPr="00E86801" w:rsidRDefault="00E86801" w:rsidP="00E8680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6801">
        <w:rPr>
          <w:rFonts w:ascii="Times New Roman" w:hAnsi="Times New Roman" w:cs="Times New Roman"/>
          <w:sz w:val="24"/>
          <w:szCs w:val="24"/>
        </w:rPr>
        <w:t>Лурия А.Р. Основы нейропсихологии. М., 1973, М., 2002</w:t>
      </w:r>
    </w:p>
    <w:p w:rsidR="00E86801" w:rsidRPr="00E86801" w:rsidRDefault="00E86801" w:rsidP="00E8680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6801">
        <w:rPr>
          <w:rFonts w:ascii="Times New Roman" w:hAnsi="Times New Roman" w:cs="Times New Roman"/>
          <w:color w:val="000000"/>
          <w:sz w:val="24"/>
          <w:szCs w:val="24"/>
        </w:rPr>
        <w:lastRenderedPageBreak/>
        <w:t>Лурия А.Р. Потерянный и возвращенный мир. Нейропсихологическая диагностика. (под ред. Е.Д. Хомской). М., 2004.</w:t>
      </w:r>
    </w:p>
    <w:p w:rsidR="00E86801" w:rsidRPr="00E86801" w:rsidRDefault="00E86801" w:rsidP="00E8680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6801">
        <w:rPr>
          <w:rFonts w:ascii="Times New Roman" w:hAnsi="Times New Roman" w:cs="Times New Roman"/>
          <w:sz w:val="24"/>
          <w:szCs w:val="24"/>
        </w:rPr>
        <w:t>Хомская Е.Д. Нейропсихология. М., 1987, М., 2002</w:t>
      </w:r>
    </w:p>
    <w:p w:rsidR="00E86801" w:rsidRPr="00E86801" w:rsidRDefault="00E86801" w:rsidP="00E8680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6801">
        <w:rPr>
          <w:rFonts w:ascii="Times New Roman" w:hAnsi="Times New Roman" w:cs="Times New Roman"/>
          <w:sz w:val="24"/>
          <w:szCs w:val="24"/>
        </w:rPr>
        <w:t>Хрестоматия по нейропсихологии /Отв. Ред. Хомская Е.Д., М., 1999</w:t>
      </w:r>
    </w:p>
    <w:p w:rsidR="00E86801" w:rsidRPr="00E86801" w:rsidRDefault="00E86801" w:rsidP="00E8680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6801">
        <w:rPr>
          <w:rFonts w:ascii="Times New Roman" w:hAnsi="Times New Roman" w:cs="Times New Roman"/>
          <w:color w:val="000000"/>
          <w:sz w:val="24"/>
          <w:szCs w:val="24"/>
        </w:rPr>
        <w:t>Психосоматика: телесность и культура: учеб. пособие для студентов высш. учеб. заведений, обучающ. по направлению "Психология" и спец. "Клиническая психология" / под ред.В.В. Николаевой ; МГУ им. М.В. Ломоносова. Психол. фак. – М.: Академ. Проект, 2009. – 311 с.</w:t>
      </w:r>
    </w:p>
    <w:p w:rsidR="00E86801" w:rsidRPr="00E86801" w:rsidRDefault="00E86801" w:rsidP="00E86801">
      <w:pPr>
        <w:rPr>
          <w:rFonts w:ascii="Times New Roman" w:hAnsi="Times New Roman" w:cs="Times New Roman"/>
          <w:b/>
          <w:sz w:val="24"/>
          <w:szCs w:val="24"/>
        </w:rPr>
      </w:pPr>
      <w:r w:rsidRPr="00E86801">
        <w:rPr>
          <w:rFonts w:ascii="Times New Roman" w:eastAsia="Calibri" w:hAnsi="Times New Roman" w:cs="Times New Roman"/>
          <w:b/>
          <w:sz w:val="24"/>
          <w:szCs w:val="24"/>
        </w:rPr>
        <w:t>Интернет-ресурсы</w:t>
      </w:r>
      <w:r w:rsidRPr="00E8680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86801" w:rsidRPr="00E86801" w:rsidRDefault="00E86801" w:rsidP="00E86801">
      <w:pPr>
        <w:numPr>
          <w:ilvl w:val="0"/>
          <w:numId w:val="7"/>
        </w:numPr>
        <w:spacing w:before="32"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E86801">
        <w:rPr>
          <w:rFonts w:ascii="Times New Roman" w:hAnsi="Times New Roman" w:cs="Times New Roman"/>
          <w:sz w:val="24"/>
          <w:szCs w:val="24"/>
          <w:u w:val="single"/>
        </w:rPr>
        <w:t>www.psychology.ru</w:t>
      </w:r>
      <w:r w:rsidRPr="00E86801">
        <w:rPr>
          <w:rFonts w:ascii="Times New Roman" w:hAnsi="Times New Roman" w:cs="Times New Roman"/>
          <w:sz w:val="24"/>
          <w:szCs w:val="24"/>
        </w:rPr>
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E86801" w:rsidRPr="00E86801" w:rsidRDefault="00B44319" w:rsidP="00E86801">
      <w:pPr>
        <w:numPr>
          <w:ilvl w:val="0"/>
          <w:numId w:val="7"/>
        </w:numPr>
        <w:spacing w:before="32"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E86801" w:rsidRPr="00E86801">
          <w:rPr>
            <w:rStyle w:val="a6"/>
            <w:rFonts w:ascii="Times New Roman" w:hAnsi="Times New Roman" w:cs="Times New Roman"/>
            <w:sz w:val="24"/>
            <w:szCs w:val="24"/>
          </w:rPr>
          <w:t>www.psychology-online.net</w:t>
        </w:r>
      </w:hyperlink>
      <w:r w:rsidR="00E86801" w:rsidRPr="00E86801">
        <w:rPr>
          <w:rFonts w:ascii="Times New Roman" w:hAnsi="Times New Roman" w:cs="Times New Roman"/>
          <w:sz w:val="24"/>
          <w:szCs w:val="24"/>
        </w:rPr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9" w:history="1">
        <w:r w:rsidR="00E86801" w:rsidRPr="00E86801">
          <w:rPr>
            <w:rStyle w:val="a6"/>
            <w:rFonts w:ascii="Times New Roman" w:hAnsi="Times New Roman" w:cs="Times New Roman"/>
            <w:sz w:val="24"/>
            <w:szCs w:val="24"/>
          </w:rPr>
          <w:t>[</w:t>
        </w:r>
      </w:hyperlink>
    </w:p>
    <w:p w:rsidR="00E86801" w:rsidRPr="00E86801" w:rsidRDefault="00E86801" w:rsidP="00E86801">
      <w:pPr>
        <w:numPr>
          <w:ilvl w:val="0"/>
          <w:numId w:val="7"/>
        </w:numPr>
        <w:spacing w:before="32"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E86801">
        <w:rPr>
          <w:rFonts w:ascii="Times New Roman" w:hAnsi="Times New Roman" w:cs="Times New Roman"/>
          <w:sz w:val="24"/>
          <w:szCs w:val="24"/>
          <w:u w:val="single"/>
        </w:rPr>
        <w:t>www.psyvoren.narod.ru</w:t>
      </w:r>
      <w:r w:rsidRPr="00E86801">
        <w:rPr>
          <w:rFonts w:ascii="Times New Roman" w:hAnsi="Times New Roman" w:cs="Times New Roman"/>
          <w:sz w:val="24"/>
          <w:szCs w:val="24"/>
        </w:rPr>
        <w:t xml:space="preserve"> - Сайт о психологии. Множество информации о самой науке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E86801" w:rsidRPr="00E86801" w:rsidRDefault="00E86801" w:rsidP="00E86801">
      <w:pPr>
        <w:numPr>
          <w:ilvl w:val="0"/>
          <w:numId w:val="7"/>
        </w:numPr>
        <w:spacing w:before="32"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E86801">
        <w:rPr>
          <w:rFonts w:ascii="Times New Roman" w:hAnsi="Times New Roman" w:cs="Times New Roman"/>
          <w:sz w:val="24"/>
          <w:szCs w:val="24"/>
        </w:rPr>
        <w:t> </w:t>
      </w:r>
      <w:hyperlink r:id="rId10" w:tgtFrame="_blank" w:history="1">
        <w:r w:rsidRPr="00E86801">
          <w:rPr>
            <w:rStyle w:val="yshortcuts"/>
            <w:rFonts w:ascii="Times New Roman" w:hAnsi="Times New Roman" w:cs="Times New Roman"/>
            <w:color w:val="0066CC"/>
            <w:sz w:val="24"/>
            <w:szCs w:val="24"/>
            <w:u w:val="single"/>
          </w:rPr>
          <w:t>http://www.eegspectrum.com/</w:t>
        </w:r>
      </w:hyperlink>
      <w:r w:rsidRPr="00E86801">
        <w:rPr>
          <w:rFonts w:ascii="Times New Roman" w:hAnsi="Times New Roman" w:cs="Times New Roman"/>
          <w:sz w:val="24"/>
          <w:szCs w:val="24"/>
        </w:rPr>
        <w:t xml:space="preserve"> - Сайты об ЭЭГ.</w:t>
      </w:r>
    </w:p>
    <w:p w:rsidR="00E86801" w:rsidRPr="00E86801" w:rsidRDefault="00E86801" w:rsidP="00E86801">
      <w:pPr>
        <w:numPr>
          <w:ilvl w:val="0"/>
          <w:numId w:val="7"/>
        </w:numPr>
        <w:spacing w:before="32"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6801">
        <w:rPr>
          <w:rFonts w:ascii="Times New Roman" w:hAnsi="Times New Roman" w:cs="Times New Roman"/>
          <w:sz w:val="24"/>
          <w:szCs w:val="24"/>
          <w:lang w:val="en-US"/>
        </w:rPr>
        <w:t>http://www.fmrib.ox.ac.uk/education/fmri/introduction-to-fmri/</w:t>
      </w:r>
      <w:r w:rsidRPr="00E86801">
        <w:rPr>
          <w:rFonts w:ascii="Times New Roman" w:hAnsi="Times New Roman" w:cs="Times New Roman"/>
          <w:sz w:val="24"/>
          <w:szCs w:val="24"/>
          <w:lang w:val="en-GB"/>
        </w:rPr>
        <w:t xml:space="preserve"> - fMRI.</w:t>
      </w:r>
    </w:p>
    <w:p w:rsidR="00E86801" w:rsidRPr="00E86801" w:rsidRDefault="00B44319" w:rsidP="00E86801">
      <w:pPr>
        <w:numPr>
          <w:ilvl w:val="0"/>
          <w:numId w:val="7"/>
        </w:numPr>
        <w:spacing w:before="32"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1" w:history="1">
        <w:r w:rsidR="00E86801" w:rsidRPr="00E8680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http://www.fmridc.org/f/fmridc</w:t>
        </w:r>
      </w:hyperlink>
      <w:r w:rsidR="00E86801" w:rsidRPr="00E86801">
        <w:rPr>
          <w:rFonts w:ascii="Times New Roman" w:hAnsi="Times New Roman" w:cs="Times New Roman"/>
          <w:sz w:val="24"/>
          <w:szCs w:val="24"/>
          <w:lang w:val="en-US"/>
        </w:rPr>
        <w:t xml:space="preserve"> - fMRi data.</w:t>
      </w:r>
    </w:p>
    <w:p w:rsidR="00E86801" w:rsidRPr="00E86801" w:rsidRDefault="00E86801" w:rsidP="00E86801">
      <w:pPr>
        <w:numPr>
          <w:ilvl w:val="0"/>
          <w:numId w:val="7"/>
        </w:numPr>
        <w:spacing w:before="32"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6801">
        <w:rPr>
          <w:rFonts w:ascii="Times New Roman" w:hAnsi="Times New Roman" w:cs="Times New Roman"/>
          <w:sz w:val="24"/>
          <w:szCs w:val="24"/>
        </w:rPr>
        <w:t xml:space="preserve">Визель Т.Г. Основы нейропсихологии. 3-е изд. - М., АСТ, Транзиткнига., 2010. </w:t>
      </w:r>
      <w:r w:rsidRPr="00E86801">
        <w:rPr>
          <w:rFonts w:ascii="Times New Roman" w:hAnsi="Times New Roman" w:cs="Times New Roman"/>
          <w:sz w:val="24"/>
          <w:szCs w:val="24"/>
          <w:lang w:val="en-US"/>
        </w:rPr>
        <w:t>Интернет-ресурс /http://www. iprbookshop.ru</w:t>
      </w:r>
    </w:p>
    <w:p w:rsidR="00E86801" w:rsidRPr="00E86801" w:rsidRDefault="00E86801" w:rsidP="00E86801">
      <w:pPr>
        <w:numPr>
          <w:ilvl w:val="0"/>
          <w:numId w:val="7"/>
        </w:numPr>
        <w:spacing w:before="32"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E86801">
        <w:rPr>
          <w:rFonts w:ascii="Times New Roman" w:hAnsi="Times New Roman" w:cs="Times New Roman"/>
          <w:sz w:val="24"/>
          <w:szCs w:val="24"/>
        </w:rPr>
        <w:t xml:space="preserve">Глозман Ж.М. Нейропсихологическое обследование. Качественная и количественная оценка данных [Электронный ресурс]: учебное пособие / Глозман Ж.М. - Электрон. Текстовые данные. - Саратов: Вузовское образование, 2013. - 263 </w:t>
      </w:r>
      <w:r w:rsidRPr="00E8680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86801">
        <w:rPr>
          <w:rFonts w:ascii="Times New Roman" w:hAnsi="Times New Roman" w:cs="Times New Roman"/>
          <w:sz w:val="24"/>
          <w:szCs w:val="24"/>
        </w:rPr>
        <w:t xml:space="preserve">. – </w:t>
      </w:r>
    </w:p>
    <w:p w:rsidR="00E86801" w:rsidRPr="00E86801" w:rsidRDefault="00E86801" w:rsidP="00E86801">
      <w:pPr>
        <w:spacing w:before="32"/>
        <w:ind w:left="467" w:right="107"/>
        <w:jc w:val="both"/>
        <w:rPr>
          <w:rFonts w:ascii="Times New Roman" w:hAnsi="Times New Roman" w:cs="Times New Roman"/>
          <w:sz w:val="24"/>
          <w:szCs w:val="24"/>
        </w:rPr>
      </w:pPr>
      <w:r w:rsidRPr="00E86801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r w:rsidRPr="00E86801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E86801">
        <w:rPr>
          <w:rFonts w:ascii="Times New Roman" w:hAnsi="Times New Roman" w:cs="Times New Roman"/>
          <w:sz w:val="24"/>
          <w:szCs w:val="24"/>
        </w:rPr>
        <w:t>://</w:t>
      </w:r>
      <w:r w:rsidRPr="00E86801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E86801">
        <w:rPr>
          <w:rFonts w:ascii="Times New Roman" w:hAnsi="Times New Roman" w:cs="Times New Roman"/>
          <w:sz w:val="24"/>
          <w:szCs w:val="24"/>
        </w:rPr>
        <w:t>.</w:t>
      </w:r>
      <w:r w:rsidRPr="00E86801">
        <w:rPr>
          <w:rFonts w:ascii="Times New Roman" w:hAnsi="Times New Roman" w:cs="Times New Roman"/>
          <w:sz w:val="24"/>
          <w:szCs w:val="24"/>
          <w:lang w:val="en-US"/>
        </w:rPr>
        <w:t>iprbookshop</w:t>
      </w:r>
      <w:r w:rsidRPr="00E86801">
        <w:rPr>
          <w:rFonts w:ascii="Times New Roman" w:hAnsi="Times New Roman" w:cs="Times New Roman"/>
          <w:sz w:val="24"/>
          <w:szCs w:val="24"/>
        </w:rPr>
        <w:t>.</w:t>
      </w:r>
      <w:r w:rsidRPr="00E86801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E86801">
        <w:rPr>
          <w:rFonts w:ascii="Times New Roman" w:hAnsi="Times New Roman" w:cs="Times New Roman"/>
          <w:sz w:val="24"/>
          <w:szCs w:val="24"/>
        </w:rPr>
        <w:t>/11298</w:t>
      </w:r>
    </w:p>
    <w:p w:rsidR="00E86801" w:rsidRPr="00E86801" w:rsidRDefault="00E86801" w:rsidP="00E86801">
      <w:pPr>
        <w:numPr>
          <w:ilvl w:val="0"/>
          <w:numId w:val="7"/>
        </w:numPr>
        <w:spacing w:before="32"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E86801">
        <w:rPr>
          <w:rFonts w:ascii="Times New Roman" w:hAnsi="Times New Roman" w:cs="Times New Roman"/>
          <w:sz w:val="24"/>
          <w:szCs w:val="24"/>
        </w:rPr>
        <w:t xml:space="preserve">Балашова С.В. Основы психологического консультирования, психокоррекции и психотерапии [Электронный ресурс]: учебное пособие для студентов факультета клинической психологии / С.В. Балашова, Г.И. Дереча. - Электрон. текстовые данные. - Оренбург: Оренбургская государственная медицинская академия, 2013. - 234 </w:t>
      </w:r>
      <w:r w:rsidRPr="00E8680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86801">
        <w:rPr>
          <w:rFonts w:ascii="Times New Roman" w:hAnsi="Times New Roman" w:cs="Times New Roman"/>
          <w:sz w:val="24"/>
          <w:szCs w:val="24"/>
        </w:rPr>
        <w:t>. - Режим доступа:</w:t>
      </w:r>
      <w:r w:rsidRPr="00E86801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E86801">
        <w:rPr>
          <w:rFonts w:ascii="Times New Roman" w:hAnsi="Times New Roman" w:cs="Times New Roman"/>
          <w:sz w:val="24"/>
          <w:szCs w:val="24"/>
        </w:rPr>
        <w:t>://</w:t>
      </w:r>
      <w:r w:rsidRPr="00E86801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E86801">
        <w:rPr>
          <w:rFonts w:ascii="Times New Roman" w:hAnsi="Times New Roman" w:cs="Times New Roman"/>
          <w:sz w:val="24"/>
          <w:szCs w:val="24"/>
        </w:rPr>
        <w:t>.</w:t>
      </w:r>
      <w:r w:rsidRPr="00E86801">
        <w:rPr>
          <w:rFonts w:ascii="Times New Roman" w:hAnsi="Times New Roman" w:cs="Times New Roman"/>
          <w:sz w:val="24"/>
          <w:szCs w:val="24"/>
          <w:lang w:val="en-US"/>
        </w:rPr>
        <w:t>iprbookshop</w:t>
      </w:r>
      <w:r w:rsidRPr="00E86801">
        <w:rPr>
          <w:rFonts w:ascii="Times New Roman" w:hAnsi="Times New Roman" w:cs="Times New Roman"/>
          <w:sz w:val="24"/>
          <w:szCs w:val="24"/>
        </w:rPr>
        <w:t>.</w:t>
      </w:r>
      <w:r w:rsidRPr="00E86801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E86801">
        <w:rPr>
          <w:rFonts w:ascii="Times New Roman" w:hAnsi="Times New Roman" w:cs="Times New Roman"/>
          <w:sz w:val="24"/>
          <w:szCs w:val="24"/>
        </w:rPr>
        <w:t>/51461.</w:t>
      </w:r>
      <w:r w:rsidRPr="00E86801">
        <w:rPr>
          <w:rFonts w:ascii="Times New Roman" w:hAnsi="Times New Roman" w:cs="Times New Roman"/>
          <w:sz w:val="24"/>
          <w:szCs w:val="24"/>
          <w:lang w:val="en-US"/>
        </w:rPr>
        <w:t>html</w:t>
      </w:r>
    </w:p>
    <w:p w:rsidR="00E86801" w:rsidRPr="00E86801" w:rsidRDefault="00E86801" w:rsidP="00E86801">
      <w:pPr>
        <w:numPr>
          <w:ilvl w:val="0"/>
          <w:numId w:val="7"/>
        </w:numPr>
        <w:spacing w:before="32"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E86801">
        <w:rPr>
          <w:rFonts w:ascii="Times New Roman" w:hAnsi="Times New Roman" w:cs="Times New Roman"/>
          <w:sz w:val="24"/>
          <w:szCs w:val="24"/>
        </w:rPr>
        <w:t xml:space="preserve">Фролова Ю.Г. Медицинская психология [Электронный ресурс]: учебное пособие/Фролова Ю.Г.— Электрон. текстовые данные.— Минск: Вышэйшая школа, 2011.— 383 </w:t>
      </w:r>
      <w:r w:rsidRPr="00E8680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86801">
        <w:rPr>
          <w:rFonts w:ascii="Times New Roman" w:hAnsi="Times New Roman" w:cs="Times New Roman"/>
          <w:sz w:val="24"/>
          <w:szCs w:val="24"/>
        </w:rPr>
        <w:t>.(Библиотека ВлГУ)</w:t>
      </w:r>
    </w:p>
    <w:p w:rsidR="0034588E" w:rsidRPr="00E86801" w:rsidRDefault="00E86801" w:rsidP="00E86801">
      <w:pPr>
        <w:rPr>
          <w:rFonts w:ascii="Times New Roman" w:hAnsi="Times New Roman" w:cs="Times New Roman"/>
          <w:b/>
          <w:sz w:val="24"/>
          <w:szCs w:val="24"/>
        </w:rPr>
      </w:pPr>
      <w:r w:rsidRPr="00E86801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2" w:history="1">
        <w:r w:rsidRPr="00E8680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E86801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Pr="00E8680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E86801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E8680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iprbookshop</w:t>
        </w:r>
        <w:r w:rsidRPr="00E86801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E8680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E86801">
          <w:rPr>
            <w:rStyle w:val="a6"/>
            <w:rFonts w:ascii="Times New Roman" w:hAnsi="Times New Roman" w:cs="Times New Roman"/>
            <w:sz w:val="24"/>
            <w:szCs w:val="24"/>
          </w:rPr>
          <w:t>/21745.</w:t>
        </w:r>
        <w:r w:rsidRPr="00E8680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html</w:t>
        </w:r>
      </w:hyperlink>
    </w:p>
    <w:p w:rsidR="00DD6759" w:rsidRDefault="00DD6759" w:rsidP="00DD67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</w:t>
      </w:r>
      <w:r w:rsidR="00831B8B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ДИЧЕСКИЕ РЕКОМЕНДАЦИИ ПО </w:t>
      </w:r>
      <w:r w:rsidR="00831B8B">
        <w:rPr>
          <w:rFonts w:ascii="Times New Roman" w:hAnsi="Times New Roman" w:cs="Times New Roman"/>
          <w:b/>
          <w:sz w:val="24"/>
          <w:szCs w:val="24"/>
        </w:rPr>
        <w:t>ВЫПОЛНЕНИЮ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СРС/СРСП</w:t>
      </w:r>
    </w:p>
    <w:p w:rsidR="00DD6759" w:rsidRPr="00DD6759" w:rsidRDefault="00DD6759" w:rsidP="00DD6759">
      <w:pPr>
        <w:pStyle w:val="a4"/>
        <w:spacing w:after="0" w:line="240" w:lineRule="auto"/>
        <w:ind w:right="-185" w:firstLine="567"/>
        <w:jc w:val="both"/>
        <w:rPr>
          <w:rFonts w:ascii="Times New Roman" w:hAnsi="Times New Roman"/>
          <w:sz w:val="24"/>
          <w:szCs w:val="24"/>
        </w:rPr>
      </w:pPr>
      <w:r w:rsidRPr="00DD6759">
        <w:rPr>
          <w:rFonts w:ascii="Times New Roman" w:hAnsi="Times New Roman"/>
          <w:sz w:val="24"/>
          <w:szCs w:val="24"/>
        </w:rPr>
        <w:t>В  результате выполнения СРС студенты будут способны: самостоятельно раб</w:t>
      </w:r>
      <w:r w:rsidR="005B3C24">
        <w:rPr>
          <w:rFonts w:ascii="Times New Roman" w:hAnsi="Times New Roman"/>
          <w:sz w:val="24"/>
          <w:szCs w:val="24"/>
        </w:rPr>
        <w:t>о</w:t>
      </w:r>
      <w:r w:rsidRPr="00DD6759">
        <w:rPr>
          <w:rFonts w:ascii="Times New Roman" w:hAnsi="Times New Roman"/>
          <w:sz w:val="24"/>
          <w:szCs w:val="24"/>
        </w:rPr>
        <w:t>тать и ориентироваться в научной литературе</w:t>
      </w:r>
      <w:r w:rsidR="005B3C24">
        <w:rPr>
          <w:rFonts w:ascii="Times New Roman" w:hAnsi="Times New Roman"/>
          <w:sz w:val="24"/>
          <w:szCs w:val="24"/>
        </w:rPr>
        <w:t xml:space="preserve"> по клинической психологии</w:t>
      </w:r>
      <w:r w:rsidRPr="00DD6759">
        <w:rPr>
          <w:rFonts w:ascii="Times New Roman" w:hAnsi="Times New Roman"/>
          <w:sz w:val="24"/>
          <w:szCs w:val="24"/>
        </w:rPr>
        <w:t>, использовать знания и н</w:t>
      </w:r>
      <w:r w:rsidR="005B3C24">
        <w:rPr>
          <w:rFonts w:ascii="Times New Roman" w:hAnsi="Times New Roman"/>
          <w:sz w:val="24"/>
          <w:szCs w:val="24"/>
        </w:rPr>
        <w:t>а</w:t>
      </w:r>
      <w:r w:rsidRPr="00DD6759">
        <w:rPr>
          <w:rFonts w:ascii="Times New Roman" w:hAnsi="Times New Roman"/>
          <w:sz w:val="24"/>
          <w:szCs w:val="24"/>
        </w:rPr>
        <w:t xml:space="preserve">выки для решения практических задач, </w:t>
      </w:r>
      <w:r w:rsidR="005B3C24">
        <w:rPr>
          <w:rFonts w:ascii="Times New Roman" w:hAnsi="Times New Roman"/>
          <w:sz w:val="24"/>
          <w:szCs w:val="24"/>
        </w:rPr>
        <w:t>разрабатывать рекомендации по сопровождению лечебно-реабилитационного процесса пациентов при различной патологии</w:t>
      </w:r>
      <w:r w:rsidRPr="00DD6759">
        <w:rPr>
          <w:rFonts w:ascii="Times New Roman" w:hAnsi="Times New Roman"/>
          <w:sz w:val="24"/>
          <w:szCs w:val="24"/>
        </w:rPr>
        <w:t xml:space="preserve"> </w:t>
      </w:r>
      <w:r w:rsidR="005B3C24">
        <w:rPr>
          <w:rFonts w:ascii="Times New Roman" w:hAnsi="Times New Roman"/>
          <w:sz w:val="24"/>
          <w:szCs w:val="24"/>
        </w:rPr>
        <w:t>.</w:t>
      </w:r>
    </w:p>
    <w:p w:rsidR="00DD6759" w:rsidRPr="004B5761" w:rsidRDefault="00DD6759" w:rsidP="005B3C24">
      <w:pPr>
        <w:ind w:firstLine="567"/>
        <w:jc w:val="both"/>
        <w:rPr>
          <w:rFonts w:ascii="Times New Roman" w:hAnsi="Times New Roman"/>
          <w:sz w:val="24"/>
          <w:szCs w:val="20"/>
        </w:rPr>
      </w:pPr>
      <w:r w:rsidRPr="004B5761">
        <w:rPr>
          <w:rFonts w:ascii="Times New Roman" w:hAnsi="Times New Roman"/>
          <w:sz w:val="24"/>
        </w:rPr>
        <w:t>При оценке письменных работ  будут учитываться следующие критерии: 1)соблюдение сдачи и полное выполнение требований к работе; 2)все письменные работы должны включать использованные источники, ссылки на которые приведены соответствующим образом в тексте; 3)ваша работа должна бы содержать исчерпывающую информацию и отражать логику вашего мыслительного процесса по рассматриваемому вопросу. Незавершенные письменные работы не засчитываются.</w:t>
      </w:r>
      <w:r>
        <w:rPr>
          <w:rFonts w:ascii="Times New Roman" w:hAnsi="Times New Roman"/>
          <w:sz w:val="24"/>
        </w:rPr>
        <w:t>4) список использованных материалов и ссылки обязательны</w:t>
      </w:r>
    </w:p>
    <w:p w:rsidR="00DD6759" w:rsidRPr="00DB6C8A" w:rsidRDefault="00DD6759" w:rsidP="00DD6759">
      <w:pPr>
        <w:pStyle w:val="a4"/>
        <w:spacing w:after="0" w:line="240" w:lineRule="auto"/>
        <w:ind w:right="-185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Разработанная тематика СРС</w:t>
      </w:r>
      <w:r w:rsidRPr="00DB6C8A">
        <w:rPr>
          <w:rFonts w:ascii="Times New Roman" w:hAnsi="Times New Roman"/>
          <w:sz w:val="24"/>
          <w:szCs w:val="24"/>
        </w:rPr>
        <w:t xml:space="preserve"> предусматривает изучение как теоретических, так и практических вопросов. При изучении каждой из тем, </w:t>
      </w:r>
      <w:r>
        <w:rPr>
          <w:rFonts w:ascii="Times New Roman" w:hAnsi="Times New Roman"/>
          <w:sz w:val="24"/>
          <w:szCs w:val="24"/>
        </w:rPr>
        <w:t>студент</w:t>
      </w:r>
      <w:r w:rsidRPr="00DB6C8A">
        <w:rPr>
          <w:rFonts w:ascii="Times New Roman" w:hAnsi="Times New Roman"/>
          <w:sz w:val="24"/>
          <w:szCs w:val="24"/>
        </w:rPr>
        <w:t xml:space="preserve"> должен продумать план ответа по каждому вопросу, связывая теоретические положения с умениями, полученными в процессе </w:t>
      </w:r>
      <w:r>
        <w:rPr>
          <w:rFonts w:ascii="Times New Roman" w:hAnsi="Times New Roman"/>
          <w:sz w:val="24"/>
          <w:szCs w:val="24"/>
        </w:rPr>
        <w:t>семинарских</w:t>
      </w:r>
      <w:r w:rsidRPr="00DB6C8A">
        <w:rPr>
          <w:rFonts w:ascii="Times New Roman" w:hAnsi="Times New Roman"/>
          <w:sz w:val="24"/>
          <w:szCs w:val="24"/>
        </w:rPr>
        <w:t xml:space="preserve"> занятий. </w:t>
      </w:r>
    </w:p>
    <w:p w:rsidR="00AF0C00" w:rsidRDefault="00AF0C00" w:rsidP="00DD675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6759" w:rsidRPr="004B5761" w:rsidRDefault="00DD6759" w:rsidP="00DD675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3481E">
        <w:rPr>
          <w:rFonts w:ascii="Times New Roman" w:hAnsi="Times New Roman"/>
          <w:b/>
          <w:bCs/>
          <w:sz w:val="24"/>
          <w:szCs w:val="24"/>
        </w:rPr>
        <w:t>Рекомендации  для эффективной организации СР</w:t>
      </w:r>
      <w:r w:rsidR="005B3C24">
        <w:rPr>
          <w:rFonts w:ascii="Times New Roman" w:hAnsi="Times New Roman"/>
          <w:b/>
          <w:bCs/>
          <w:sz w:val="24"/>
          <w:szCs w:val="24"/>
        </w:rPr>
        <w:t>С (СРС</w:t>
      </w:r>
      <w:r w:rsidRPr="00C3481E">
        <w:rPr>
          <w:rFonts w:ascii="Times New Roman" w:hAnsi="Times New Roman"/>
          <w:b/>
          <w:bCs/>
          <w:sz w:val="24"/>
          <w:szCs w:val="24"/>
        </w:rPr>
        <w:t>П)</w:t>
      </w:r>
      <w:r w:rsidRPr="004B5761">
        <w:rPr>
          <w:rFonts w:ascii="Times New Roman" w:hAnsi="Times New Roman"/>
          <w:b/>
          <w:bCs/>
          <w:sz w:val="24"/>
          <w:szCs w:val="24"/>
        </w:rPr>
        <w:t>:</w:t>
      </w:r>
    </w:p>
    <w:p w:rsidR="00DD6759" w:rsidRPr="004B5761" w:rsidRDefault="00DD6759" w:rsidP="00DD67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81E">
        <w:rPr>
          <w:rFonts w:ascii="Times New Roman" w:hAnsi="Times New Roman"/>
          <w:sz w:val="24"/>
          <w:szCs w:val="24"/>
        </w:rPr>
        <w:t xml:space="preserve">Проработка пройденного лекционного </w:t>
      </w:r>
      <w:r w:rsidR="005B3C24">
        <w:rPr>
          <w:rFonts w:ascii="Times New Roman" w:hAnsi="Times New Roman"/>
          <w:sz w:val="24"/>
          <w:szCs w:val="24"/>
        </w:rPr>
        <w:t xml:space="preserve">и семинарского </w:t>
      </w:r>
      <w:r w:rsidRPr="00C3481E">
        <w:rPr>
          <w:rFonts w:ascii="Times New Roman" w:hAnsi="Times New Roman"/>
          <w:sz w:val="24"/>
          <w:szCs w:val="24"/>
        </w:rPr>
        <w:t>материала</w:t>
      </w:r>
      <w:r w:rsidR="005B3C24">
        <w:rPr>
          <w:rFonts w:ascii="Times New Roman" w:hAnsi="Times New Roman"/>
          <w:sz w:val="24"/>
          <w:szCs w:val="24"/>
        </w:rPr>
        <w:t xml:space="preserve"> (частично он</w:t>
      </w:r>
      <w:r>
        <w:rPr>
          <w:rFonts w:ascii="Times New Roman" w:hAnsi="Times New Roman"/>
          <w:sz w:val="24"/>
          <w:szCs w:val="24"/>
        </w:rPr>
        <w:t xml:space="preserve"> встречается и в самостоятельных заданиях)</w:t>
      </w:r>
      <w:r w:rsidRPr="00C3481E">
        <w:rPr>
          <w:rFonts w:ascii="Times New Roman" w:hAnsi="Times New Roman"/>
          <w:sz w:val="24"/>
          <w:szCs w:val="24"/>
        </w:rPr>
        <w:t xml:space="preserve"> является важным </w:t>
      </w:r>
      <w:r w:rsidR="005B3C24">
        <w:rPr>
          <w:rFonts w:ascii="Times New Roman" w:hAnsi="Times New Roman"/>
          <w:sz w:val="24"/>
          <w:szCs w:val="24"/>
        </w:rPr>
        <w:t>звеном</w:t>
      </w:r>
      <w:r w:rsidRPr="00C3481E">
        <w:rPr>
          <w:rFonts w:ascii="Times New Roman" w:hAnsi="Times New Roman"/>
          <w:sz w:val="24"/>
          <w:szCs w:val="24"/>
        </w:rPr>
        <w:t xml:space="preserve"> самостоятельной работы. Чем глубже и полнее проработан материал, тем легче при выполнении других видов самостоятельной работы. </w:t>
      </w:r>
    </w:p>
    <w:p w:rsidR="00DD6759" w:rsidRPr="00C3481E" w:rsidRDefault="00DD6759" w:rsidP="00DD675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3481E">
        <w:rPr>
          <w:rFonts w:ascii="Times New Roman" w:hAnsi="Times New Roman"/>
          <w:sz w:val="24"/>
          <w:szCs w:val="24"/>
        </w:rPr>
        <w:t>Приступая к проработке материала необходимо:</w:t>
      </w:r>
    </w:p>
    <w:p w:rsidR="00DD6759" w:rsidRPr="00C3481E" w:rsidRDefault="00DD6759" w:rsidP="00DD67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81E">
        <w:rPr>
          <w:rFonts w:ascii="Times New Roman" w:hAnsi="Times New Roman"/>
          <w:sz w:val="24"/>
          <w:szCs w:val="24"/>
        </w:rPr>
        <w:t>иметь конспект лекции;</w:t>
      </w:r>
    </w:p>
    <w:p w:rsidR="00DD6759" w:rsidRPr="00C3481E" w:rsidRDefault="00DD6759" w:rsidP="00DD67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81E">
        <w:rPr>
          <w:rFonts w:ascii="Times New Roman" w:hAnsi="Times New Roman"/>
          <w:sz w:val="24"/>
          <w:szCs w:val="24"/>
        </w:rPr>
        <w:t>иметь программу курса;</w:t>
      </w:r>
    </w:p>
    <w:p w:rsidR="00DD6759" w:rsidRPr="00C3481E" w:rsidRDefault="00DD6759" w:rsidP="00DD67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81E">
        <w:rPr>
          <w:rFonts w:ascii="Times New Roman" w:hAnsi="Times New Roman"/>
          <w:sz w:val="24"/>
          <w:szCs w:val="24"/>
        </w:rPr>
        <w:t>иметь рекомендуемую литературу (учебник, пособия</w:t>
      </w:r>
      <w:r w:rsidR="005B3C24">
        <w:rPr>
          <w:rFonts w:ascii="Times New Roman" w:hAnsi="Times New Roman"/>
          <w:sz w:val="24"/>
          <w:szCs w:val="24"/>
        </w:rPr>
        <w:t>)</w:t>
      </w:r>
      <w:r w:rsidRPr="00C3481E">
        <w:rPr>
          <w:rFonts w:ascii="Times New Roman" w:hAnsi="Times New Roman"/>
          <w:sz w:val="24"/>
          <w:szCs w:val="24"/>
        </w:rPr>
        <w:t xml:space="preserve"> </w:t>
      </w:r>
    </w:p>
    <w:p w:rsidR="00DD6759" w:rsidRPr="00C3481E" w:rsidRDefault="00DD6759" w:rsidP="00DD67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81E">
        <w:rPr>
          <w:rFonts w:ascii="Times New Roman" w:hAnsi="Times New Roman"/>
          <w:sz w:val="24"/>
          <w:szCs w:val="24"/>
        </w:rPr>
        <w:t>Метод</w:t>
      </w:r>
      <w:r w:rsidR="005B3C24">
        <w:rPr>
          <w:rFonts w:ascii="Times New Roman" w:hAnsi="Times New Roman"/>
          <w:sz w:val="24"/>
          <w:szCs w:val="24"/>
        </w:rPr>
        <w:t>ы</w:t>
      </w:r>
      <w:r w:rsidRPr="00C3481E">
        <w:rPr>
          <w:rFonts w:ascii="Times New Roman" w:hAnsi="Times New Roman"/>
          <w:sz w:val="24"/>
          <w:szCs w:val="24"/>
        </w:rPr>
        <w:t xml:space="preserve"> работы:</w:t>
      </w:r>
    </w:p>
    <w:p w:rsidR="00DD6759" w:rsidRPr="00C3481E" w:rsidRDefault="00DD6759" w:rsidP="00DD675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81E">
        <w:rPr>
          <w:rFonts w:ascii="Times New Roman" w:hAnsi="Times New Roman"/>
          <w:sz w:val="24"/>
          <w:szCs w:val="24"/>
        </w:rPr>
        <w:t>целесообразно материал лекции прорабатывать «по свежей памяти»;</w:t>
      </w:r>
    </w:p>
    <w:p w:rsidR="00DD6759" w:rsidRPr="00C3481E" w:rsidRDefault="00DD6759" w:rsidP="00DD675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81E">
        <w:rPr>
          <w:rFonts w:ascii="Times New Roman" w:hAnsi="Times New Roman"/>
          <w:sz w:val="24"/>
          <w:szCs w:val="24"/>
        </w:rPr>
        <w:t xml:space="preserve">работая над </w:t>
      </w:r>
      <w:r w:rsidR="005B3C24">
        <w:rPr>
          <w:rFonts w:ascii="Times New Roman" w:hAnsi="Times New Roman"/>
          <w:sz w:val="24"/>
          <w:szCs w:val="24"/>
        </w:rPr>
        <w:t>заданием</w:t>
      </w:r>
      <w:r w:rsidRPr="00C3481E">
        <w:rPr>
          <w:rFonts w:ascii="Times New Roman" w:hAnsi="Times New Roman"/>
          <w:sz w:val="24"/>
          <w:szCs w:val="24"/>
        </w:rPr>
        <w:t>, полезно делать ссылки на литературу (это понадобится при подготовке к экзаменам) и вносить необходимые дополнения, а возможно, и исправления;</w:t>
      </w:r>
    </w:p>
    <w:p w:rsidR="00DD6759" w:rsidRPr="00C3481E" w:rsidRDefault="00DD6759" w:rsidP="00DD675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81E">
        <w:rPr>
          <w:rFonts w:ascii="Times New Roman" w:hAnsi="Times New Roman"/>
          <w:sz w:val="24"/>
          <w:szCs w:val="24"/>
        </w:rPr>
        <w:t>работа над темой должна продолжаться до полного понимания и запоминания материала;</w:t>
      </w:r>
    </w:p>
    <w:p w:rsidR="00DD6759" w:rsidRPr="00C3481E" w:rsidRDefault="00DD6759" w:rsidP="00DD675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81E">
        <w:rPr>
          <w:rFonts w:ascii="Times New Roman" w:hAnsi="Times New Roman"/>
          <w:sz w:val="24"/>
          <w:szCs w:val="24"/>
        </w:rPr>
        <w:t>работа над темой завершается разбором примеров и задач, приведенных в учебниках и пособиях, до полного освоения метода их решения;</w:t>
      </w:r>
    </w:p>
    <w:p w:rsidR="00DD6759" w:rsidRPr="00C05ED3" w:rsidRDefault="00DD6759" w:rsidP="00DD675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81E">
        <w:rPr>
          <w:rFonts w:ascii="Times New Roman" w:hAnsi="Times New Roman"/>
          <w:sz w:val="24"/>
          <w:szCs w:val="24"/>
        </w:rPr>
        <w:t>если после работы над темой останутся неясные вопросы, необходимо разобрать их с преподавателем на очередной лекции;</w:t>
      </w:r>
    </w:p>
    <w:p w:rsidR="00DD6759" w:rsidRPr="004B5761" w:rsidRDefault="00DD6759" w:rsidP="00DD6759">
      <w:pPr>
        <w:pStyle w:val="a4"/>
        <w:spacing w:after="0" w:line="240" w:lineRule="auto"/>
        <w:ind w:right="-185"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4B5761">
        <w:rPr>
          <w:rFonts w:ascii="Times New Roman" w:hAnsi="Times New Roman"/>
          <w:sz w:val="24"/>
          <w:szCs w:val="24"/>
        </w:rPr>
        <w:t xml:space="preserve">Время на самостоятельную работу весьма ограничено, поэтому необходимо учиться рационально планировать самостоятельную работу, стремиться овладевать навыками самостоятельной работы, перенимать положительный опыт, учиться производительно работать и разумно отдыхать, чтобы сохранять работоспособность. </w:t>
      </w:r>
    </w:p>
    <w:p w:rsidR="00D124BE" w:rsidRPr="00A03B30" w:rsidRDefault="00D124BE">
      <w:pPr>
        <w:rPr>
          <w:rFonts w:ascii="Times New Roman" w:hAnsi="Times New Roman" w:cs="Times New Roman"/>
          <w:b/>
          <w:sz w:val="24"/>
          <w:szCs w:val="24"/>
        </w:rPr>
      </w:pPr>
    </w:p>
    <w:sectPr w:rsidR="00D124BE" w:rsidRPr="00A03B30" w:rsidSect="00387FD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EFF" w:rsidRDefault="007F6EFF" w:rsidP="00387FD8">
      <w:pPr>
        <w:spacing w:after="0" w:line="240" w:lineRule="auto"/>
      </w:pPr>
      <w:r>
        <w:separator/>
      </w:r>
    </w:p>
  </w:endnote>
  <w:endnote w:type="continuationSeparator" w:id="0">
    <w:p w:rsidR="007F6EFF" w:rsidRDefault="007F6EFF" w:rsidP="0038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FD8" w:rsidRDefault="00387FD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258329"/>
      <w:docPartObj>
        <w:docPartGallery w:val="Page Numbers (Bottom of Page)"/>
        <w:docPartUnique/>
      </w:docPartObj>
    </w:sdtPr>
    <w:sdtEndPr/>
    <w:sdtContent>
      <w:p w:rsidR="00387FD8" w:rsidRDefault="00387FD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4319">
          <w:rPr>
            <w:noProof/>
          </w:rPr>
          <w:t>1</w:t>
        </w:r>
        <w:r>
          <w:fldChar w:fldCharType="end"/>
        </w:r>
      </w:p>
    </w:sdtContent>
  </w:sdt>
  <w:p w:rsidR="00387FD8" w:rsidRDefault="00387FD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FD8" w:rsidRDefault="00387FD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EFF" w:rsidRDefault="007F6EFF" w:rsidP="00387FD8">
      <w:pPr>
        <w:spacing w:after="0" w:line="240" w:lineRule="auto"/>
      </w:pPr>
      <w:r>
        <w:separator/>
      </w:r>
    </w:p>
  </w:footnote>
  <w:footnote w:type="continuationSeparator" w:id="0">
    <w:p w:rsidR="007F6EFF" w:rsidRDefault="007F6EFF" w:rsidP="0038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FD8" w:rsidRDefault="00387FD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FD8" w:rsidRDefault="00387FD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FD8" w:rsidRDefault="00387FD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46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F690EB2"/>
    <w:multiLevelType w:val="multilevel"/>
    <w:tmpl w:val="09E4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381EC1"/>
    <w:multiLevelType w:val="multilevel"/>
    <w:tmpl w:val="F8FA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5087219A"/>
    <w:multiLevelType w:val="hybridMultilevel"/>
    <w:tmpl w:val="0EB6C03E"/>
    <w:lvl w:ilvl="0" w:tplc="615468C6">
      <w:start w:val="1"/>
      <w:numFmt w:val="decimal"/>
      <w:lvlText w:val="%1)"/>
      <w:lvlJc w:val="left"/>
      <w:pPr>
        <w:ind w:left="467" w:hanging="360"/>
      </w:pPr>
      <w:rPr>
        <w:rFonts w:ascii="Arial" w:hAnsi="Arial" w:cs="Aria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7E3F1DD0"/>
    <w:multiLevelType w:val="hybridMultilevel"/>
    <w:tmpl w:val="C2049DB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137"/>
    <w:rsid w:val="002A7A8F"/>
    <w:rsid w:val="0034588E"/>
    <w:rsid w:val="00387FD8"/>
    <w:rsid w:val="00550BB2"/>
    <w:rsid w:val="005B3C24"/>
    <w:rsid w:val="005D0D6C"/>
    <w:rsid w:val="00742DE2"/>
    <w:rsid w:val="007B7DB7"/>
    <w:rsid w:val="007D53CA"/>
    <w:rsid w:val="007F6EFF"/>
    <w:rsid w:val="00831B8B"/>
    <w:rsid w:val="00886137"/>
    <w:rsid w:val="008F1EA2"/>
    <w:rsid w:val="00937DF0"/>
    <w:rsid w:val="00A02771"/>
    <w:rsid w:val="00A03B30"/>
    <w:rsid w:val="00AE7026"/>
    <w:rsid w:val="00AF0C00"/>
    <w:rsid w:val="00B44319"/>
    <w:rsid w:val="00BD1A86"/>
    <w:rsid w:val="00C402C9"/>
    <w:rsid w:val="00CA6103"/>
    <w:rsid w:val="00D124BE"/>
    <w:rsid w:val="00D557A2"/>
    <w:rsid w:val="00DB4865"/>
    <w:rsid w:val="00DD6759"/>
    <w:rsid w:val="00E86801"/>
    <w:rsid w:val="00EF2A71"/>
    <w:rsid w:val="00EF74F2"/>
    <w:rsid w:val="00F5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137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DD6759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DD6759"/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rsid w:val="00831B8B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387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87FD8"/>
  </w:style>
  <w:style w:type="paragraph" w:styleId="a9">
    <w:name w:val="footer"/>
    <w:basedOn w:val="a"/>
    <w:link w:val="aa"/>
    <w:uiPriority w:val="99"/>
    <w:unhideWhenUsed/>
    <w:rsid w:val="00387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7FD8"/>
  </w:style>
  <w:style w:type="character" w:customStyle="1" w:styleId="yshortcuts">
    <w:name w:val="yshortcuts"/>
    <w:rsid w:val="003458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137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DD6759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DD6759"/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rsid w:val="00831B8B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387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87FD8"/>
  </w:style>
  <w:style w:type="paragraph" w:styleId="a9">
    <w:name w:val="footer"/>
    <w:basedOn w:val="a"/>
    <w:link w:val="aa"/>
    <w:uiPriority w:val="99"/>
    <w:unhideWhenUsed/>
    <w:rsid w:val="00387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7FD8"/>
  </w:style>
  <w:style w:type="character" w:customStyle="1" w:styleId="yshortcuts">
    <w:name w:val="yshortcuts"/>
    <w:rsid w:val="00345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y-online.ne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21745.htm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mridc.org/f/fmrid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eegspectrum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badlink('84')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Psiholog1</cp:lastModifiedBy>
  <cp:revision>2</cp:revision>
  <dcterms:created xsi:type="dcterms:W3CDTF">2022-01-04T06:27:00Z</dcterms:created>
  <dcterms:modified xsi:type="dcterms:W3CDTF">2022-01-04T06:27:00Z</dcterms:modified>
</cp:coreProperties>
</file>